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635" w:type="dxa"/>
        <w:tblLayout w:type="fixed"/>
        <w:tblLook w:val="04A0"/>
      </w:tblPr>
      <w:tblGrid>
        <w:gridCol w:w="5400"/>
        <w:gridCol w:w="3860"/>
        <w:gridCol w:w="1450"/>
      </w:tblGrid>
      <w:tr w:rsidR="00B8288C" w:rsidTr="000C5ED9">
        <w:trPr>
          <w:trHeight w:val="197"/>
        </w:trPr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COURSE DRAWING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KURSUSTEKENING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8288C" w:rsidRDefault="000A0D7A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8288C" w:rsidRPr="000A2040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GRADE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/  GRAAD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8288C" w:rsidRPr="000A2040" w:rsidRDefault="007D02E1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8288C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68239C" w:rsidRDefault="000C5ED9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CASTING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sz w:val="24"/>
                <w:szCs w:val="24"/>
              </w:rPr>
              <w:t>GIETSTUK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7D02E1">
        <w:tc>
          <w:tcPr>
            <w:tcW w:w="5400" w:type="dxa"/>
          </w:tcPr>
          <w:p w:rsidR="00B8288C" w:rsidRDefault="00B8288C" w:rsidP="00B828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7D02E1" w:rsidP="007D02E1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GIVEN:  </w:t>
            </w:r>
            <w:r w:rsidR="000C5ED9">
              <w:rPr>
                <w:rFonts w:ascii="Arial" w:hAnsi="Arial" w:cs="Arial"/>
                <w:sz w:val="20"/>
                <w:szCs w:val="20"/>
              </w:rPr>
              <w:t>A pictorial drawing of a CASTING.</w:t>
            </w:r>
          </w:p>
          <w:p w:rsidR="007D02E1" w:rsidRPr="007D02E1" w:rsidRDefault="007D02E1" w:rsidP="007D0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0C5ED9" w:rsidRDefault="007D02E1" w:rsidP="000C5ED9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>INSTRUCTIONS: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Draw to a scale 1:1 the following views </w:t>
            </w:r>
          </w:p>
          <w:p w:rsidR="007D02E1" w:rsidRDefault="000C5ED9" w:rsidP="000C5E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in third angle orthographic projection.</w:t>
            </w:r>
          </w:p>
          <w:p w:rsidR="000C5ED9" w:rsidRDefault="000C5ED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20639">
              <w:rPr>
                <w:rFonts w:ascii="Arial" w:hAnsi="Arial" w:cs="Arial"/>
                <w:sz w:val="20"/>
                <w:szCs w:val="20"/>
              </w:rPr>
              <w:t>front view.</w:t>
            </w:r>
          </w:p>
          <w:p w:rsidR="000C5ED9" w:rsidRDefault="000C5ED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20639">
              <w:rPr>
                <w:rFonts w:ascii="Arial" w:hAnsi="Arial" w:cs="Arial"/>
                <w:sz w:val="20"/>
                <w:szCs w:val="20"/>
              </w:rPr>
              <w:t xml:space="preserve">sectional right view on cutting plane XX, and </w:t>
            </w:r>
          </w:p>
          <w:p w:rsidR="00120639" w:rsidRPr="000C5ED9" w:rsidRDefault="0012063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top view.</w:t>
            </w:r>
          </w:p>
        </w:tc>
        <w:tc>
          <w:tcPr>
            <w:tcW w:w="5310" w:type="dxa"/>
            <w:gridSpan w:val="2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FCD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GEGEE: </w:t>
            </w:r>
            <w:r w:rsidR="000C5ED9">
              <w:rPr>
                <w:rFonts w:ascii="Arial" w:hAnsi="Arial" w:cs="Arial"/>
                <w:sz w:val="20"/>
                <w:szCs w:val="20"/>
              </w:rPr>
              <w:t>‘n Prentaansig van ‘n GIETSTUK.</w:t>
            </w:r>
          </w:p>
          <w:p w:rsidR="007D02E1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</w:p>
          <w:p w:rsidR="00F77D78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</w:t>
            </w:r>
            <w:r w:rsidR="00632EA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UKSIES: Teken</w:t>
            </w:r>
            <w:r w:rsidR="000C5ED9">
              <w:rPr>
                <w:rFonts w:ascii="Arial" w:hAnsi="Arial" w:cs="Arial"/>
                <w:sz w:val="20"/>
                <w:szCs w:val="20"/>
              </w:rPr>
              <w:t>volgens ‘n skaal 1:1 die volgende</w:t>
            </w:r>
          </w:p>
          <w:p w:rsidR="00F77D78" w:rsidRDefault="000C5ED9" w:rsidP="00632E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aansigte in </w:t>
            </w:r>
            <w:r w:rsidR="00F77D78">
              <w:rPr>
                <w:rFonts w:ascii="Arial" w:hAnsi="Arial" w:cs="Arial"/>
                <w:sz w:val="20"/>
                <w:szCs w:val="20"/>
              </w:rPr>
              <w:t>derdehoekseortografiese</w:t>
            </w:r>
          </w:p>
          <w:p w:rsidR="007D02E1" w:rsidRDefault="00F77D78" w:rsidP="00632E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projeksie.</w:t>
            </w:r>
          </w:p>
          <w:p w:rsidR="00120639" w:rsidRDefault="00120639" w:rsidP="00F77D78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‘n Vooraansig.</w:t>
            </w:r>
          </w:p>
          <w:p w:rsidR="00F77D78" w:rsidRDefault="00F77D78" w:rsidP="00F77D78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‘n Deursnee</w:t>
            </w:r>
            <w:r w:rsidR="00120639">
              <w:rPr>
                <w:rFonts w:ascii="Arial" w:hAnsi="Arial" w:cs="Arial"/>
                <w:sz w:val="20"/>
                <w:szCs w:val="20"/>
              </w:rPr>
              <w:t>regetraansig op</w:t>
            </w:r>
            <w:r>
              <w:rPr>
                <w:rFonts w:ascii="Arial" w:hAnsi="Arial" w:cs="Arial"/>
                <w:sz w:val="20"/>
                <w:szCs w:val="20"/>
              </w:rPr>
              <w:t>snyvlak</w:t>
            </w:r>
            <w:r w:rsidR="00120639">
              <w:rPr>
                <w:rFonts w:ascii="Arial" w:hAnsi="Arial" w:cs="Arial"/>
                <w:sz w:val="20"/>
                <w:szCs w:val="20"/>
              </w:rPr>
              <w:t>XX</w:t>
            </w:r>
            <w:r w:rsidR="000A0D7A">
              <w:rPr>
                <w:rFonts w:ascii="Arial" w:hAnsi="Arial" w:cs="Arial"/>
                <w:sz w:val="20"/>
                <w:szCs w:val="20"/>
              </w:rPr>
              <w:t xml:space="preserve"> en </w:t>
            </w:r>
          </w:p>
          <w:p w:rsidR="00B8288C" w:rsidRPr="000A0D7A" w:rsidRDefault="00F77D78" w:rsidP="00632EAD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4"/>
                <w:szCs w:val="24"/>
              </w:rPr>
            </w:pPr>
            <w:r w:rsidRPr="000A0D7A">
              <w:rPr>
                <w:rFonts w:ascii="Arial" w:hAnsi="Arial" w:cs="Arial"/>
                <w:sz w:val="20"/>
                <w:szCs w:val="20"/>
              </w:rPr>
              <w:t xml:space="preserve">‘n </w:t>
            </w:r>
            <w:r w:rsidR="00120639">
              <w:rPr>
                <w:rFonts w:ascii="Arial" w:hAnsi="Arial" w:cs="Arial"/>
                <w:sz w:val="20"/>
                <w:szCs w:val="20"/>
              </w:rPr>
              <w:t>Bo-aansig.</w:t>
            </w:r>
          </w:p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176561">
        <w:tc>
          <w:tcPr>
            <w:tcW w:w="10710" w:type="dxa"/>
            <w:gridSpan w:val="3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28173B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891516" cy="4306611"/>
                  <wp:effectExtent l="0" t="0" r="0" b="0"/>
                  <wp:docPr id="2" name="Picture 2" descr="Verwante pr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erwante pr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9601" cy="4337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2E1" w:rsidRDefault="007D02E1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288C" w:rsidRDefault="00B8288C" w:rsidP="00B8288C">
      <w:pPr>
        <w:rPr>
          <w:rFonts w:ascii="Arial" w:hAnsi="Arial" w:cs="Arial"/>
          <w:sz w:val="24"/>
          <w:szCs w:val="24"/>
        </w:rPr>
      </w:pPr>
    </w:p>
    <w:p w:rsidR="003A2DED" w:rsidRDefault="003A2DED"/>
    <w:sectPr w:rsidR="003A2DED" w:rsidSect="00C75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0D7"/>
    <w:multiLevelType w:val="hybridMultilevel"/>
    <w:tmpl w:val="4BDA54E2"/>
    <w:lvl w:ilvl="0" w:tplc="93780EB4">
      <w:numFmt w:val="bullet"/>
      <w:lvlText w:val=""/>
      <w:lvlJc w:val="left"/>
      <w:pPr>
        <w:ind w:left="1965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B8288C"/>
    <w:rsid w:val="000A0D7A"/>
    <w:rsid w:val="000C5ED9"/>
    <w:rsid w:val="00120639"/>
    <w:rsid w:val="00176561"/>
    <w:rsid w:val="001A26D6"/>
    <w:rsid w:val="00261093"/>
    <w:rsid w:val="0028173B"/>
    <w:rsid w:val="003700E6"/>
    <w:rsid w:val="003A2DED"/>
    <w:rsid w:val="00632EAD"/>
    <w:rsid w:val="00707FCD"/>
    <w:rsid w:val="007D02E1"/>
    <w:rsid w:val="00A8151B"/>
    <w:rsid w:val="00B8288C"/>
    <w:rsid w:val="00C165B8"/>
    <w:rsid w:val="00C3750C"/>
    <w:rsid w:val="00C75EBC"/>
    <w:rsid w:val="00EC6A85"/>
    <w:rsid w:val="00EF4146"/>
    <w:rsid w:val="00F7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Louwtjie van der Wal</dc:creator>
  <cp:lastModifiedBy>Boitumelo</cp:lastModifiedBy>
  <cp:revision>2</cp:revision>
  <cp:lastPrinted>2018-01-25T19:26:00Z</cp:lastPrinted>
  <dcterms:created xsi:type="dcterms:W3CDTF">2020-03-30T09:51:00Z</dcterms:created>
  <dcterms:modified xsi:type="dcterms:W3CDTF">2020-03-30T09:51:00Z</dcterms:modified>
</cp:coreProperties>
</file>